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  <w:bookmarkStart w:id="0" w:name="_GoBack"/>
      <w:bookmarkEnd w:id="0"/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014CB6">
        <w:rPr>
          <w:szCs w:val="24"/>
        </w:rPr>
        <w:t xml:space="preserve"> 201</w:t>
      </w:r>
      <w:r w:rsidR="002C3EE9">
        <w:rPr>
          <w:szCs w:val="24"/>
        </w:rPr>
        <w:t>9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8651A5">
        <w:rPr>
          <w:szCs w:val="24"/>
        </w:rPr>
        <w:t>Aralık</w:t>
      </w:r>
      <w:r w:rsidR="008C0909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E4131B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 xml:space="preserve">Toplantısının </w:t>
      </w:r>
      <w:r w:rsidR="00D3238B">
        <w:t>2</w:t>
      </w:r>
      <w:r w:rsidR="008651A5">
        <w:t>.Birleşimi  (06</w:t>
      </w:r>
      <w:r w:rsidR="0096410E">
        <w:t>-</w:t>
      </w:r>
      <w:r w:rsidR="00D80225">
        <w:t>1</w:t>
      </w:r>
      <w:r w:rsidR="008651A5">
        <w:t>2</w:t>
      </w:r>
      <w:r w:rsidR="0096410E">
        <w:t>-</w:t>
      </w:r>
      <w:r w:rsidR="00E91D33">
        <w:t>201</w:t>
      </w:r>
      <w:r w:rsidR="002C3EE9">
        <w:t>9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D5A71" w:rsidRPr="00EA23DF" w:rsidRDefault="00B8359B" w:rsidP="004D5A71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D5A71" w:rsidRPr="00EA23DF">
        <w:rPr>
          <w:b/>
          <w:sz w:val="24"/>
          <w:szCs w:val="24"/>
        </w:rPr>
        <w:t xml:space="preserve">Ad okunmak suretiyle yoklama yapıldı. Ekseriyetin mevcut olduğu görülerek </w:t>
      </w:r>
      <w:proofErr w:type="gramStart"/>
      <w:r w:rsidR="004D5A71" w:rsidRPr="00EA23DF">
        <w:rPr>
          <w:b/>
          <w:sz w:val="24"/>
          <w:szCs w:val="24"/>
        </w:rPr>
        <w:t>oturum  açıldı</w:t>
      </w:r>
      <w:proofErr w:type="gramEnd"/>
      <w:r w:rsidR="004D5A71" w:rsidRPr="00EA23DF">
        <w:rPr>
          <w:b/>
          <w:sz w:val="24"/>
          <w:szCs w:val="24"/>
        </w:rPr>
        <w:t xml:space="preserve">. </w:t>
      </w:r>
    </w:p>
    <w:p w:rsidR="004D5A71" w:rsidRDefault="004D5A71" w:rsidP="004D5A71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Vekili Hüseyin COŞKUN: </w:t>
      </w:r>
      <w:r w:rsidRPr="00E230C4">
        <w:rPr>
          <w:sz w:val="24"/>
          <w:szCs w:val="24"/>
        </w:rPr>
        <w:t>Bir</w:t>
      </w:r>
      <w:r w:rsidRPr="003E0DBF">
        <w:rPr>
          <w:sz w:val="24"/>
          <w:szCs w:val="24"/>
        </w:rPr>
        <w:t xml:space="preserve"> önceki tutanak özeti</w:t>
      </w:r>
      <w:r w:rsidR="001F2A65">
        <w:rPr>
          <w:sz w:val="24"/>
          <w:szCs w:val="24"/>
        </w:rPr>
        <w:t xml:space="preserve">nin gruplara dağıtıldığını, gruplara dağıtılan tutanak özetinin düzeltme yapılmış haliyle; düzeltme yapılan konunun 21. Madde olarak ek gündem maddesine eklenen ama sehven söylenmeyen ‘Mülkiyeti Belediyemize Ait </w:t>
      </w:r>
      <w:proofErr w:type="spellStart"/>
      <w:r w:rsidR="001F2A65">
        <w:rPr>
          <w:sz w:val="24"/>
          <w:szCs w:val="24"/>
        </w:rPr>
        <w:t>Çayırbaşı</w:t>
      </w:r>
      <w:proofErr w:type="spellEnd"/>
      <w:r w:rsidR="001F2A65">
        <w:rPr>
          <w:sz w:val="24"/>
          <w:szCs w:val="24"/>
        </w:rPr>
        <w:t xml:space="preserve"> Mahallesinde bulunan 95 Pafta, 1077 Ada, 58 Parsel sayılı taşınmaz üzerinde 3 katlı müstakil binanın 5 yıl süreyle bedelsiz olarak İstanbul Valiliği Aile Çalışma ve Sosyal Hizmetler İl Müdürlüğüne tahsis edilmesi hakkındaki önergenin gündeme alınması ve İmar-Hukuk-Bütçe Komisyonlarına havalesi şeklinde’ düzeltilerek tutanak özetinin </w:t>
      </w:r>
      <w:r w:rsidRPr="003E0DBF">
        <w:rPr>
          <w:sz w:val="24"/>
          <w:szCs w:val="24"/>
        </w:rPr>
        <w:t xml:space="preserve">okunmuş sayılmasını önerdi. Öneri oya sunuldu, oybirliğiyle kabul edildi. Okunmuş sayılan tutanak özeti oya sunuldu, oybirliğiyle kabul edildi.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666665" w:rsidRDefault="00666665" w:rsidP="004D5A71">
      <w:pPr>
        <w:ind w:left="-426"/>
        <w:jc w:val="both"/>
        <w:rPr>
          <w:sz w:val="24"/>
          <w:szCs w:val="24"/>
        </w:rPr>
      </w:pPr>
    </w:p>
    <w:p w:rsidR="00666665" w:rsidRDefault="00666665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5A71" w:rsidRDefault="004D5A71" w:rsidP="004D5A71">
      <w:pPr>
        <w:jc w:val="center"/>
        <w:rPr>
          <w:sz w:val="24"/>
          <w:szCs w:val="24"/>
        </w:rPr>
      </w:pPr>
    </w:p>
    <w:p w:rsidR="004D5A71" w:rsidRDefault="004D5A71" w:rsidP="004D5A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 sözlü önergelerin görüşülmesine geçildi.</w:t>
      </w:r>
    </w:p>
    <w:p w:rsidR="004D5A71" w:rsidRDefault="004D5A71" w:rsidP="004D5A71">
      <w:pPr>
        <w:jc w:val="both"/>
        <w:rPr>
          <w:sz w:val="24"/>
          <w:szCs w:val="24"/>
        </w:rPr>
      </w:pPr>
    </w:p>
    <w:p w:rsidR="00666665" w:rsidRDefault="00666665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2A79D2">
        <w:rPr>
          <w:b/>
          <w:sz w:val="24"/>
          <w:szCs w:val="24"/>
        </w:rPr>
        <w:t>Saim KADIOĞLU</w:t>
      </w:r>
      <w:r>
        <w:rPr>
          <w:b/>
          <w:sz w:val="24"/>
          <w:szCs w:val="24"/>
        </w:rPr>
        <w:t xml:space="preserve">: </w:t>
      </w:r>
      <w:r w:rsidR="006F0F90">
        <w:rPr>
          <w:sz w:val="24"/>
          <w:szCs w:val="24"/>
        </w:rPr>
        <w:t xml:space="preserve">İstanbul Büyükşehir Belediye Başkanlığı mülkiyetinde olan parsellerin Sarıyer Belediyesine devri ile hak sahiplerine tapularının verilmesi </w:t>
      </w:r>
      <w:r>
        <w:rPr>
          <w:sz w:val="24"/>
          <w:szCs w:val="24"/>
        </w:rPr>
        <w:t>hakkında yazılı önergeyi okudu. Önergenin Başkanlık Makamına havalesi oybirliğiyle kabul edildi.</w:t>
      </w:r>
    </w:p>
    <w:p w:rsidR="004D5A71" w:rsidRDefault="004D5A71" w:rsidP="004D5A71">
      <w:pPr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b/>
          <w:sz w:val="24"/>
        </w:rPr>
      </w:pPr>
    </w:p>
    <w:p w:rsidR="00FA2B27" w:rsidRDefault="004D5A71" w:rsidP="004D5A71">
      <w:pPr>
        <w:ind w:left="-426"/>
        <w:jc w:val="both"/>
        <w:rPr>
          <w:sz w:val="24"/>
          <w:szCs w:val="24"/>
        </w:rPr>
      </w:pPr>
      <w:r w:rsidRPr="006A77D2">
        <w:rPr>
          <w:b/>
          <w:sz w:val="24"/>
          <w:szCs w:val="24"/>
        </w:rPr>
        <w:t>Gündemin 1.maddesi olan</w:t>
      </w:r>
      <w:r>
        <w:rPr>
          <w:sz w:val="24"/>
          <w:szCs w:val="24"/>
        </w:rPr>
        <w:t xml:space="preserve"> “</w:t>
      </w:r>
      <w:r w:rsidR="006F0F90" w:rsidRPr="00BE0F52">
        <w:rPr>
          <w:rStyle w:val="Gl"/>
          <w:b w:val="0"/>
          <w:sz w:val="24"/>
          <w:szCs w:val="24"/>
        </w:rPr>
        <w:t>Bankaların hesaplarında bulunan bakiyelerin kamuy</w:t>
      </w:r>
      <w:r w:rsidR="006F0F90">
        <w:rPr>
          <w:rStyle w:val="Gl"/>
          <w:b w:val="0"/>
          <w:sz w:val="24"/>
          <w:szCs w:val="24"/>
        </w:rPr>
        <w:t>a tahsisi</w:t>
      </w:r>
      <w:r w:rsidR="006F0F90">
        <w:rPr>
          <w:sz w:val="24"/>
          <w:szCs w:val="24"/>
        </w:rPr>
        <w:t xml:space="preserve"> </w:t>
      </w:r>
      <w:r>
        <w:rPr>
          <w:sz w:val="24"/>
          <w:szCs w:val="24"/>
        </w:rPr>
        <w:t>” Hakkındaki Bütçe – Hukuk</w:t>
      </w:r>
      <w:r w:rsidR="00FA2B27">
        <w:rPr>
          <w:sz w:val="24"/>
          <w:szCs w:val="24"/>
        </w:rPr>
        <w:t xml:space="preserve"> Komisyonu müşterek raporu</w:t>
      </w:r>
      <w:r w:rsidR="0043490A">
        <w:rPr>
          <w:sz w:val="24"/>
          <w:szCs w:val="24"/>
        </w:rPr>
        <w:t>n</w:t>
      </w:r>
      <w:r w:rsidR="00FA2B27">
        <w:rPr>
          <w:sz w:val="24"/>
          <w:szCs w:val="24"/>
        </w:rPr>
        <w:t xml:space="preserve">un görüşülmesine geçildi. </w:t>
      </w:r>
    </w:p>
    <w:p w:rsidR="00FA2B27" w:rsidRDefault="00FA2B27" w:rsidP="004D5A71">
      <w:pPr>
        <w:ind w:left="-426"/>
        <w:jc w:val="both"/>
        <w:rPr>
          <w:sz w:val="24"/>
          <w:szCs w:val="24"/>
        </w:rPr>
      </w:pPr>
    </w:p>
    <w:p w:rsidR="004D5A71" w:rsidRPr="004E2317" w:rsidRDefault="004D5A71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B27" w:rsidRPr="00412160">
        <w:rPr>
          <w:b/>
          <w:sz w:val="24"/>
          <w:szCs w:val="24"/>
        </w:rPr>
        <w:t>Meclis Başkan Vekili Hüseyin COŞKUN:</w:t>
      </w:r>
      <w:r w:rsidR="00FA2B27">
        <w:rPr>
          <w:sz w:val="24"/>
          <w:szCs w:val="24"/>
        </w:rPr>
        <w:t xml:space="preserve"> Müşterek </w:t>
      </w:r>
      <w:r>
        <w:rPr>
          <w:sz w:val="24"/>
          <w:szCs w:val="24"/>
        </w:rPr>
        <w:t>Komisyon</w:t>
      </w:r>
      <w:r w:rsidR="0043490A">
        <w:rPr>
          <w:sz w:val="24"/>
          <w:szCs w:val="24"/>
        </w:rPr>
        <w:t xml:space="preserve"> raporunun </w:t>
      </w:r>
      <w:r w:rsidR="005B28BC">
        <w:rPr>
          <w:sz w:val="24"/>
          <w:szCs w:val="24"/>
        </w:rPr>
        <w:t>komisy</w:t>
      </w:r>
      <w:r>
        <w:rPr>
          <w:sz w:val="24"/>
          <w:szCs w:val="24"/>
        </w:rPr>
        <w:t>onlardan geldiği şekliyle</w:t>
      </w:r>
      <w:r w:rsidR="005B28BC">
        <w:rPr>
          <w:sz w:val="24"/>
          <w:szCs w:val="24"/>
        </w:rPr>
        <w:t xml:space="preserve"> oylanmasını önerdi. Öneri</w:t>
      </w:r>
      <w:r>
        <w:rPr>
          <w:sz w:val="24"/>
          <w:szCs w:val="24"/>
        </w:rPr>
        <w:t xml:space="preserve"> oya sunuldu. </w:t>
      </w:r>
      <w:r w:rsidRPr="00452449">
        <w:rPr>
          <w:b/>
          <w:sz w:val="24"/>
          <w:szCs w:val="24"/>
        </w:rPr>
        <w:t>Oy</w:t>
      </w:r>
      <w:r w:rsidR="0043490A"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kabul edildi.</w:t>
      </w: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2</w:t>
      </w:r>
      <w:r w:rsidRPr="00213E8A">
        <w:rPr>
          <w:b/>
          <w:sz w:val="24"/>
          <w:szCs w:val="24"/>
        </w:rPr>
        <w:t xml:space="preserve">.maddesi olan </w:t>
      </w:r>
      <w:r>
        <w:rPr>
          <w:b/>
          <w:sz w:val="24"/>
          <w:szCs w:val="24"/>
        </w:rPr>
        <w:t xml:space="preserve">: </w:t>
      </w:r>
      <w:r w:rsidRPr="003273D2">
        <w:rPr>
          <w:sz w:val="24"/>
          <w:szCs w:val="24"/>
        </w:rPr>
        <w:t>“</w:t>
      </w:r>
      <w:r w:rsidR="00FA2B27">
        <w:rPr>
          <w:sz w:val="24"/>
          <w:szCs w:val="24"/>
        </w:rPr>
        <w:t xml:space="preserve"> </w:t>
      </w:r>
      <w:r w:rsidR="0043490A">
        <w:rPr>
          <w:sz w:val="24"/>
          <w:szCs w:val="24"/>
        </w:rPr>
        <w:t>Ödenek Aktarımı ”</w:t>
      </w:r>
      <w:r w:rsidR="00FA2B27">
        <w:rPr>
          <w:sz w:val="24"/>
          <w:szCs w:val="24"/>
        </w:rPr>
        <w:t xml:space="preserve"> hakkında Bütçe-</w:t>
      </w:r>
      <w:r w:rsidR="0043490A">
        <w:rPr>
          <w:sz w:val="24"/>
          <w:szCs w:val="24"/>
        </w:rPr>
        <w:t>Tarife</w:t>
      </w:r>
      <w:r w:rsidR="00FA2B27">
        <w:rPr>
          <w:sz w:val="24"/>
          <w:szCs w:val="24"/>
        </w:rPr>
        <w:t xml:space="preserve"> Komisyonu müşterek raporunun görüşülmesine geçildi</w:t>
      </w:r>
    </w:p>
    <w:p w:rsidR="0043490A" w:rsidRDefault="0043490A" w:rsidP="004D5A71">
      <w:pPr>
        <w:ind w:left="-426"/>
        <w:jc w:val="both"/>
        <w:rPr>
          <w:sz w:val="24"/>
          <w:szCs w:val="24"/>
        </w:rPr>
      </w:pPr>
    </w:p>
    <w:p w:rsidR="0043490A" w:rsidRDefault="0043490A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COŞGUN: </w:t>
      </w:r>
      <w:r w:rsidRPr="0043490A">
        <w:rPr>
          <w:sz w:val="24"/>
          <w:szCs w:val="24"/>
        </w:rPr>
        <w:t>Gündem maddesi hakkında görüş belirtti.</w:t>
      </w:r>
      <w:r>
        <w:rPr>
          <w:b/>
          <w:sz w:val="24"/>
          <w:szCs w:val="24"/>
        </w:rPr>
        <w:t xml:space="preserve"> </w:t>
      </w:r>
    </w:p>
    <w:p w:rsidR="00FA2B27" w:rsidRDefault="00FA2B27" w:rsidP="004D5A71">
      <w:pPr>
        <w:ind w:left="-426"/>
        <w:jc w:val="both"/>
        <w:rPr>
          <w:sz w:val="24"/>
          <w:szCs w:val="24"/>
        </w:rPr>
      </w:pPr>
    </w:p>
    <w:p w:rsidR="00FA2B27" w:rsidRDefault="00FA2B27" w:rsidP="00FA2B27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="005B28BC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 w:rsidR="0043490A">
        <w:rPr>
          <w:b/>
          <w:sz w:val="24"/>
          <w:szCs w:val="24"/>
        </w:rPr>
        <w:t>çokluğuyla</w:t>
      </w:r>
      <w:r>
        <w:rPr>
          <w:sz w:val="24"/>
          <w:szCs w:val="24"/>
        </w:rPr>
        <w:t xml:space="preserve"> kabul edildi.</w:t>
      </w:r>
    </w:p>
    <w:p w:rsidR="00FA2B27" w:rsidRDefault="00FA2B27" w:rsidP="00FA2B27">
      <w:pPr>
        <w:ind w:left="-426"/>
        <w:jc w:val="both"/>
        <w:rPr>
          <w:sz w:val="24"/>
          <w:szCs w:val="24"/>
        </w:rPr>
      </w:pPr>
    </w:p>
    <w:p w:rsidR="004D5A71" w:rsidRDefault="004D5A71" w:rsidP="00FA2B27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3.maddesi olan</w:t>
      </w:r>
      <w:r>
        <w:rPr>
          <w:sz w:val="24"/>
          <w:szCs w:val="24"/>
        </w:rPr>
        <w:t xml:space="preserve"> “</w:t>
      </w:r>
      <w:r w:rsidR="00FA2B27">
        <w:rPr>
          <w:sz w:val="24"/>
          <w:szCs w:val="24"/>
        </w:rPr>
        <w:t xml:space="preserve">  </w:t>
      </w:r>
      <w:r w:rsidR="0043490A" w:rsidRPr="00627A92">
        <w:rPr>
          <w:rStyle w:val="Gl"/>
          <w:b w:val="0"/>
          <w:sz w:val="24"/>
          <w:szCs w:val="24"/>
        </w:rPr>
        <w:t xml:space="preserve">Mülkiyeti Belediyemize ait Sarıyer İlçesi, </w:t>
      </w:r>
      <w:proofErr w:type="spellStart"/>
      <w:r w:rsidR="0043490A" w:rsidRPr="00627A92">
        <w:rPr>
          <w:rStyle w:val="Gl"/>
          <w:b w:val="0"/>
          <w:sz w:val="24"/>
          <w:szCs w:val="24"/>
        </w:rPr>
        <w:t>Çayırbaşı</w:t>
      </w:r>
      <w:proofErr w:type="spellEnd"/>
      <w:r w:rsidR="0043490A" w:rsidRPr="00627A92">
        <w:rPr>
          <w:rStyle w:val="Gl"/>
          <w:b w:val="0"/>
          <w:sz w:val="24"/>
          <w:szCs w:val="24"/>
        </w:rPr>
        <w:t xml:space="preserve"> Mahallesi </w:t>
      </w:r>
      <w:proofErr w:type="gramStart"/>
      <w:r w:rsidR="0043490A" w:rsidRPr="00627A92">
        <w:rPr>
          <w:rStyle w:val="Gl"/>
          <w:b w:val="0"/>
          <w:sz w:val="24"/>
          <w:szCs w:val="24"/>
        </w:rPr>
        <w:t>Kain</w:t>
      </w:r>
      <w:proofErr w:type="gramEnd"/>
      <w:r w:rsidR="0043490A" w:rsidRPr="00627A92">
        <w:rPr>
          <w:rStyle w:val="Gl"/>
          <w:b w:val="0"/>
          <w:sz w:val="24"/>
          <w:szCs w:val="24"/>
        </w:rPr>
        <w:t xml:space="preserve"> 96 Pafta, 543 Ada, 63 Parsel sayılı 1513,20 m² alanlı ve 96 Pafta, 543 Ada, 64 Parsel sayılı</w:t>
      </w:r>
      <w:r w:rsidR="0043490A">
        <w:rPr>
          <w:rStyle w:val="Gl"/>
          <w:b w:val="0"/>
          <w:sz w:val="24"/>
          <w:szCs w:val="24"/>
        </w:rPr>
        <w:t xml:space="preserve"> </w:t>
      </w:r>
      <w:r w:rsidR="0043490A" w:rsidRPr="00627A92">
        <w:rPr>
          <w:rStyle w:val="Gl"/>
          <w:b w:val="0"/>
          <w:sz w:val="24"/>
          <w:szCs w:val="24"/>
        </w:rPr>
        <w:t>700,00 m² alanlı taşınmazların satılması</w:t>
      </w:r>
      <w:r w:rsidR="0043490A">
        <w:rPr>
          <w:sz w:val="24"/>
          <w:szCs w:val="24"/>
        </w:rPr>
        <w:t xml:space="preserve"> ” </w:t>
      </w:r>
      <w:r w:rsidR="00FA2B27" w:rsidRPr="00FA2B27">
        <w:rPr>
          <w:sz w:val="24"/>
          <w:szCs w:val="24"/>
        </w:rPr>
        <w:t>h</w:t>
      </w:r>
      <w:r w:rsidR="0043490A">
        <w:rPr>
          <w:sz w:val="24"/>
          <w:szCs w:val="24"/>
        </w:rPr>
        <w:t>ak</w:t>
      </w:r>
      <w:r w:rsidR="00FA2B27" w:rsidRPr="00FA2B27">
        <w:rPr>
          <w:sz w:val="24"/>
          <w:szCs w:val="24"/>
        </w:rPr>
        <w:t>k</w:t>
      </w:r>
      <w:r w:rsidR="0043490A">
        <w:rPr>
          <w:sz w:val="24"/>
          <w:szCs w:val="24"/>
        </w:rPr>
        <w:t>ında İmar-</w:t>
      </w:r>
      <w:r w:rsidR="00FA2B27" w:rsidRPr="00FA2B27">
        <w:rPr>
          <w:sz w:val="24"/>
          <w:szCs w:val="24"/>
        </w:rPr>
        <w:t>Hukuk-</w:t>
      </w:r>
      <w:r w:rsidR="0043490A">
        <w:rPr>
          <w:sz w:val="24"/>
          <w:szCs w:val="24"/>
        </w:rPr>
        <w:t xml:space="preserve">Çevre ve Sağlık </w:t>
      </w:r>
      <w:r w:rsidR="00FA2B27" w:rsidRPr="00FA2B27">
        <w:rPr>
          <w:sz w:val="24"/>
          <w:szCs w:val="24"/>
        </w:rPr>
        <w:t xml:space="preserve">Komisyonu müşterek </w:t>
      </w:r>
      <w:r>
        <w:rPr>
          <w:sz w:val="24"/>
          <w:szCs w:val="24"/>
        </w:rPr>
        <w:t>raporu</w:t>
      </w:r>
      <w:r w:rsidR="0043490A">
        <w:rPr>
          <w:sz w:val="24"/>
          <w:szCs w:val="24"/>
        </w:rPr>
        <w:t>n</w:t>
      </w:r>
      <w:r>
        <w:rPr>
          <w:sz w:val="24"/>
          <w:szCs w:val="24"/>
        </w:rPr>
        <w:t xml:space="preserve">un görüşülmesine geçildi. </w:t>
      </w:r>
    </w:p>
    <w:p w:rsidR="0043490A" w:rsidRDefault="0043490A" w:rsidP="00FA2B27">
      <w:pPr>
        <w:ind w:left="-426"/>
        <w:jc w:val="both"/>
        <w:rPr>
          <w:sz w:val="24"/>
          <w:szCs w:val="24"/>
        </w:rPr>
      </w:pPr>
    </w:p>
    <w:p w:rsidR="0043490A" w:rsidRDefault="0043490A" w:rsidP="0043490A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Saim KADIOĞLU: </w:t>
      </w:r>
      <w:r w:rsidRPr="0043490A">
        <w:rPr>
          <w:sz w:val="24"/>
          <w:szCs w:val="24"/>
        </w:rPr>
        <w:t>Gündem maddesi hakkında görüş belirtti.</w:t>
      </w:r>
      <w:r>
        <w:rPr>
          <w:b/>
          <w:sz w:val="24"/>
          <w:szCs w:val="24"/>
        </w:rPr>
        <w:t xml:space="preserve">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="005B28BC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 w:rsidR="0043490A">
        <w:rPr>
          <w:b/>
          <w:sz w:val="24"/>
          <w:szCs w:val="24"/>
        </w:rPr>
        <w:t>çokluğuyla</w:t>
      </w:r>
      <w:r>
        <w:rPr>
          <w:sz w:val="24"/>
          <w:szCs w:val="24"/>
        </w:rPr>
        <w:t xml:space="preserve"> kabul edildi.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A95343" w:rsidRPr="003A798F" w:rsidRDefault="00A95343" w:rsidP="00A95343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</w:t>
      </w:r>
      <w:r w:rsidR="0043490A">
        <w:rPr>
          <w:szCs w:val="24"/>
        </w:rPr>
        <w:t>Aralık</w:t>
      </w:r>
      <w:r>
        <w:rPr>
          <w:szCs w:val="24"/>
        </w:rPr>
        <w:t xml:space="preserve"> Ayı</w:t>
      </w:r>
    </w:p>
    <w:p w:rsidR="00A95343" w:rsidRPr="00F9130F" w:rsidRDefault="00A95343" w:rsidP="00A95343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 xml:space="preserve">Toplantısının </w:t>
      </w:r>
      <w:r w:rsidR="00D3238B">
        <w:t>2</w:t>
      </w:r>
      <w:r>
        <w:t>.Birleşimi  (0</w:t>
      </w:r>
      <w:r w:rsidR="0043490A">
        <w:t>6</w:t>
      </w:r>
      <w:r>
        <w:t>-1</w:t>
      </w:r>
      <w:r w:rsidR="0043490A">
        <w:t>2</w:t>
      </w:r>
      <w:r>
        <w:t>-2019</w:t>
      </w:r>
      <w:r w:rsidRPr="00FA494B">
        <w:t>)</w:t>
      </w:r>
    </w:p>
    <w:p w:rsidR="00A95343" w:rsidRDefault="00A95343" w:rsidP="00A95343">
      <w:pPr>
        <w:rPr>
          <w:b/>
          <w:sz w:val="24"/>
        </w:rPr>
      </w:pPr>
    </w:p>
    <w:p w:rsidR="00A95343" w:rsidRDefault="00A95343" w:rsidP="00A95343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A95343" w:rsidRDefault="00A95343" w:rsidP="00A95343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A95343" w:rsidRDefault="00A95343" w:rsidP="00A95343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4D5A71" w:rsidP="004D5A71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4.maddesi olan</w:t>
      </w:r>
      <w:r>
        <w:rPr>
          <w:sz w:val="24"/>
          <w:szCs w:val="24"/>
        </w:rPr>
        <w:t xml:space="preserve"> “</w:t>
      </w:r>
      <w:r w:rsidR="0043490A">
        <w:rPr>
          <w:sz w:val="24"/>
          <w:szCs w:val="24"/>
        </w:rPr>
        <w:t>Kadro İptal ve İhdas”</w:t>
      </w:r>
      <w:r w:rsidR="005B28BC">
        <w:rPr>
          <w:sz w:val="24"/>
          <w:szCs w:val="24"/>
        </w:rPr>
        <w:t xml:space="preserve"> hakkında </w:t>
      </w:r>
      <w:r w:rsidR="0043490A">
        <w:rPr>
          <w:sz w:val="24"/>
          <w:szCs w:val="24"/>
        </w:rPr>
        <w:t>Hukuk-Gençlik Spor Olimpiyat-</w:t>
      </w:r>
      <w:r w:rsidR="005B28BC">
        <w:rPr>
          <w:sz w:val="24"/>
          <w:szCs w:val="24"/>
        </w:rPr>
        <w:t xml:space="preserve"> Komisyonu müşterek raporunun görüşülmesine geçildi. </w:t>
      </w:r>
    </w:p>
    <w:p w:rsidR="005B28BC" w:rsidRDefault="005B28BC" w:rsidP="004D5A71">
      <w:pPr>
        <w:ind w:left="-426"/>
        <w:jc w:val="both"/>
        <w:rPr>
          <w:sz w:val="24"/>
          <w:szCs w:val="24"/>
        </w:rPr>
      </w:pPr>
    </w:p>
    <w:p w:rsidR="00A70B10" w:rsidRDefault="004D5A71" w:rsidP="00A70B10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="00A22C6D" w:rsidRPr="00452449">
        <w:rPr>
          <w:b/>
          <w:sz w:val="24"/>
          <w:szCs w:val="24"/>
        </w:rPr>
        <w:t>Oy</w:t>
      </w:r>
      <w:r w:rsidR="00A22C6D">
        <w:rPr>
          <w:b/>
          <w:sz w:val="24"/>
          <w:szCs w:val="24"/>
        </w:rPr>
        <w:t>birliğiyle</w:t>
      </w:r>
      <w:r w:rsidR="00A22C6D" w:rsidRPr="004524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kabul edildi. </w:t>
      </w:r>
    </w:p>
    <w:p w:rsidR="00A70B10" w:rsidRDefault="00A70B10" w:rsidP="00A70B10">
      <w:pPr>
        <w:ind w:left="-426"/>
        <w:jc w:val="both"/>
        <w:rPr>
          <w:sz w:val="24"/>
          <w:szCs w:val="24"/>
        </w:rPr>
      </w:pPr>
    </w:p>
    <w:p w:rsidR="004D5A71" w:rsidRPr="00A70B10" w:rsidRDefault="004D5A71" w:rsidP="00A70B1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5.maddesi olan </w:t>
      </w:r>
      <w:r w:rsidRPr="009D3282">
        <w:rPr>
          <w:sz w:val="24"/>
          <w:szCs w:val="24"/>
        </w:rPr>
        <w:t>“</w:t>
      </w:r>
      <w:r w:rsidR="00A22C6D" w:rsidRPr="00EE4FAD">
        <w:rPr>
          <w:sz w:val="24"/>
          <w:szCs w:val="24"/>
        </w:rPr>
        <w:t>Toplu İş Sözleşmesi için Belediye Başkanına Yetki Verilmesi</w:t>
      </w:r>
      <w:r w:rsidR="00A22C6D">
        <w:rPr>
          <w:sz w:val="24"/>
          <w:szCs w:val="24"/>
        </w:rPr>
        <w:t>”</w:t>
      </w:r>
      <w:r w:rsidR="00A22C6D"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="00A70B10" w:rsidRPr="00A70B10">
        <w:rPr>
          <w:rStyle w:val="Gl"/>
          <w:b w:val="0"/>
          <w:sz w:val="24"/>
          <w:szCs w:val="24"/>
        </w:rPr>
        <w:t>hk</w:t>
      </w:r>
      <w:proofErr w:type="spellEnd"/>
      <w:r w:rsidR="00A70B10" w:rsidRPr="00A70B10">
        <w:rPr>
          <w:rStyle w:val="Gl"/>
          <w:b w:val="0"/>
          <w:sz w:val="24"/>
          <w:szCs w:val="24"/>
        </w:rPr>
        <w:t xml:space="preserve">. </w:t>
      </w:r>
      <w:r w:rsidR="00A22C6D">
        <w:rPr>
          <w:rStyle w:val="Gl"/>
          <w:b w:val="0"/>
          <w:sz w:val="24"/>
          <w:szCs w:val="24"/>
        </w:rPr>
        <w:t xml:space="preserve">Bütçe-Hukuk-Avrupa Birliği </w:t>
      </w:r>
      <w:r w:rsidR="00A70B10" w:rsidRPr="00A70B10">
        <w:rPr>
          <w:rStyle w:val="Gl"/>
          <w:b w:val="0"/>
          <w:sz w:val="24"/>
          <w:szCs w:val="24"/>
        </w:rPr>
        <w:t>Komisyonu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</w:p>
    <w:p w:rsidR="005B28BC" w:rsidRDefault="004D5A71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 w:rsidR="005B28BC">
        <w:rPr>
          <w:sz w:val="24"/>
          <w:szCs w:val="24"/>
        </w:rPr>
        <w:t xml:space="preserve">  </w:t>
      </w:r>
    </w:p>
    <w:p w:rsidR="00A70B10" w:rsidRDefault="005B28BC" w:rsidP="00A70B10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D5A71" w:rsidRPr="009D3282">
        <w:rPr>
          <w:sz w:val="24"/>
          <w:szCs w:val="24"/>
        </w:rPr>
        <w:t>geldiği</w:t>
      </w:r>
      <w:proofErr w:type="gramEnd"/>
      <w:r w:rsidR="004D5A71" w:rsidRPr="009D3282">
        <w:rPr>
          <w:sz w:val="24"/>
          <w:szCs w:val="24"/>
        </w:rPr>
        <w:t xml:space="preserve"> şekliyle oylanması</w:t>
      </w:r>
      <w:r w:rsidR="004D5A71">
        <w:rPr>
          <w:sz w:val="24"/>
          <w:szCs w:val="24"/>
        </w:rPr>
        <w:t xml:space="preserve">nı önerdi. Öneri oya sunuldu, </w:t>
      </w:r>
      <w:r w:rsidR="00A22C6D" w:rsidRPr="00452449">
        <w:rPr>
          <w:b/>
          <w:sz w:val="24"/>
          <w:szCs w:val="24"/>
        </w:rPr>
        <w:t>Oy</w:t>
      </w:r>
      <w:r w:rsidR="00A22C6D">
        <w:rPr>
          <w:b/>
          <w:sz w:val="24"/>
          <w:szCs w:val="24"/>
        </w:rPr>
        <w:t>birliğiyle</w:t>
      </w:r>
      <w:r w:rsidR="00A22C6D" w:rsidRPr="00452449">
        <w:rPr>
          <w:b/>
          <w:sz w:val="24"/>
          <w:szCs w:val="24"/>
        </w:rPr>
        <w:t xml:space="preserve"> </w:t>
      </w:r>
      <w:r w:rsidR="004D5A71" w:rsidRPr="009D3282">
        <w:rPr>
          <w:sz w:val="24"/>
          <w:szCs w:val="24"/>
        </w:rPr>
        <w:t>kabul edildi.</w:t>
      </w:r>
    </w:p>
    <w:p w:rsidR="00A22C6D" w:rsidRDefault="00A22C6D" w:rsidP="00A70B10">
      <w:pPr>
        <w:ind w:left="-426"/>
        <w:jc w:val="both"/>
        <w:rPr>
          <w:sz w:val="24"/>
          <w:szCs w:val="24"/>
        </w:rPr>
      </w:pP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6.maddesi olan </w:t>
      </w:r>
      <w:r w:rsidRPr="009D3282">
        <w:rPr>
          <w:sz w:val="24"/>
          <w:szCs w:val="24"/>
        </w:rPr>
        <w:t>“</w:t>
      </w:r>
      <w:r w:rsidRPr="00EE4FAD">
        <w:rPr>
          <w:sz w:val="24"/>
          <w:szCs w:val="24"/>
        </w:rPr>
        <w:t>Artvin/Kemalpaşa Belediyesi ile</w:t>
      </w:r>
      <w:r>
        <w:rPr>
          <w:sz w:val="24"/>
          <w:szCs w:val="24"/>
        </w:rPr>
        <w:t xml:space="preserve"> Kardeş</w:t>
      </w:r>
      <w:r w:rsidRPr="00EE4FAD">
        <w:rPr>
          <w:sz w:val="24"/>
          <w:szCs w:val="24"/>
        </w:rPr>
        <w:t xml:space="preserve"> Belediye Olunması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 xml:space="preserve">Çevre ve Sağlık – Kültür ve Turizm – Kadın ve </w:t>
      </w:r>
      <w:proofErr w:type="gramStart"/>
      <w:r>
        <w:rPr>
          <w:sz w:val="24"/>
          <w:szCs w:val="24"/>
        </w:rPr>
        <w:t>Aile  Komisyonu</w:t>
      </w:r>
      <w:proofErr w:type="gramEnd"/>
      <w:r>
        <w:rPr>
          <w:sz w:val="24"/>
          <w:szCs w:val="24"/>
        </w:rPr>
        <w:t xml:space="preserve"> </w:t>
      </w:r>
      <w:r w:rsidRPr="00A70B10">
        <w:rPr>
          <w:rStyle w:val="Gl"/>
          <w:b w:val="0"/>
          <w:sz w:val="24"/>
          <w:szCs w:val="24"/>
        </w:rPr>
        <w:t>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A22C6D" w:rsidRDefault="00A22C6D" w:rsidP="00A22C6D">
      <w:pPr>
        <w:ind w:left="-426"/>
        <w:jc w:val="both"/>
        <w:rPr>
          <w:sz w:val="24"/>
          <w:szCs w:val="24"/>
        </w:rPr>
      </w:pP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COŞGUN: </w:t>
      </w:r>
      <w:r w:rsidRPr="0043490A">
        <w:rPr>
          <w:sz w:val="24"/>
          <w:szCs w:val="24"/>
        </w:rPr>
        <w:t>Gündem maddesi hakkında görüş belirtti.</w:t>
      </w:r>
      <w:r>
        <w:rPr>
          <w:b/>
          <w:sz w:val="24"/>
          <w:szCs w:val="24"/>
        </w:rPr>
        <w:t xml:space="preserve"> </w:t>
      </w:r>
    </w:p>
    <w:p w:rsidR="00A22C6D" w:rsidRDefault="00A22C6D" w:rsidP="00A22C6D">
      <w:pPr>
        <w:ind w:left="-426"/>
        <w:jc w:val="both"/>
        <w:rPr>
          <w:b/>
          <w:sz w:val="24"/>
          <w:szCs w:val="24"/>
        </w:rPr>
      </w:pP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A22C6D" w:rsidRDefault="00A22C6D" w:rsidP="00A70B10">
      <w:pPr>
        <w:ind w:left="-426"/>
        <w:jc w:val="both"/>
        <w:rPr>
          <w:sz w:val="24"/>
          <w:szCs w:val="24"/>
        </w:rPr>
      </w:pPr>
    </w:p>
    <w:p w:rsidR="00A22C6D" w:rsidRPr="00A70B10" w:rsidRDefault="00A22C6D" w:rsidP="00A22C6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7.maddesi olan </w:t>
      </w:r>
      <w:r w:rsidRPr="009D3282">
        <w:rPr>
          <w:sz w:val="24"/>
          <w:szCs w:val="24"/>
        </w:rPr>
        <w:t>“</w:t>
      </w:r>
      <w:r w:rsidRPr="009803CA">
        <w:rPr>
          <w:sz w:val="24"/>
          <w:szCs w:val="24"/>
        </w:rPr>
        <w:t>Sarıyer Belediyesinin yürüteceği projelerde; üniversiteler ile eğitimde ve araştırmalarda işbirliği yapılması için Belediye Başkanına protokol yapma yetkisi verilmesi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Hukuk – Gençlik Spor ve Olimpiyat – Engelsiz Yaşam Araştırma ve İnceleme 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A22C6D" w:rsidRDefault="00A22C6D" w:rsidP="00A22C6D">
      <w:pPr>
        <w:ind w:left="-426"/>
        <w:jc w:val="both"/>
        <w:rPr>
          <w:b/>
          <w:sz w:val="24"/>
          <w:szCs w:val="24"/>
        </w:rPr>
      </w:pP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A22C6D" w:rsidRDefault="00A22C6D" w:rsidP="00A70B10">
      <w:pPr>
        <w:ind w:left="-426"/>
        <w:jc w:val="both"/>
        <w:rPr>
          <w:sz w:val="24"/>
          <w:szCs w:val="24"/>
        </w:rPr>
      </w:pPr>
    </w:p>
    <w:p w:rsidR="00A22C6D" w:rsidRPr="00A70B10" w:rsidRDefault="00A22C6D" w:rsidP="00A22C6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8.maddesi olan </w:t>
      </w:r>
      <w:r w:rsidRPr="009D3282">
        <w:rPr>
          <w:sz w:val="24"/>
          <w:szCs w:val="24"/>
        </w:rPr>
        <w:t>“</w:t>
      </w:r>
      <w:r w:rsidRPr="000D585D">
        <w:rPr>
          <w:sz w:val="24"/>
          <w:szCs w:val="24"/>
        </w:rPr>
        <w:t>Sarıyer Belediyesi Fakir Baykurt Öykü Yarışmasında dereceye girenlere ödül verilmesi ve her</w:t>
      </w:r>
      <w:r>
        <w:rPr>
          <w:sz w:val="24"/>
          <w:szCs w:val="24"/>
        </w:rPr>
        <w:t xml:space="preserve"> </w:t>
      </w:r>
      <w:r w:rsidRPr="000D585D">
        <w:rPr>
          <w:sz w:val="24"/>
          <w:szCs w:val="24"/>
        </w:rPr>
        <w:t>bir jüri üyelerine huzur hakkı ödenmesi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Kültür ve Turizm– Tarife - Bütçe 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A22C6D" w:rsidRDefault="00A22C6D" w:rsidP="00A22C6D">
      <w:pPr>
        <w:ind w:left="-426"/>
        <w:jc w:val="both"/>
        <w:rPr>
          <w:b/>
          <w:sz w:val="24"/>
          <w:szCs w:val="24"/>
        </w:rPr>
      </w:pP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A22C6D" w:rsidRDefault="00A22C6D" w:rsidP="00A22C6D">
      <w:pPr>
        <w:ind w:left="-426"/>
        <w:jc w:val="both"/>
        <w:rPr>
          <w:sz w:val="24"/>
          <w:szCs w:val="24"/>
        </w:rPr>
      </w:pP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9.maddesi olan </w:t>
      </w:r>
      <w:r w:rsidRPr="009D3282">
        <w:rPr>
          <w:sz w:val="24"/>
          <w:szCs w:val="24"/>
        </w:rPr>
        <w:t>“</w:t>
      </w:r>
      <w:r w:rsidRPr="00167C68">
        <w:rPr>
          <w:sz w:val="24"/>
          <w:szCs w:val="24"/>
        </w:rPr>
        <w:t>Mülkiyeti Belediyemize ait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Çayırbaşı</w:t>
      </w:r>
      <w:proofErr w:type="spellEnd"/>
      <w:r>
        <w:rPr>
          <w:sz w:val="24"/>
          <w:szCs w:val="24"/>
        </w:rPr>
        <w:t xml:space="preserve"> Mahallesinde bulunan 95 Pafta, 1077 Ada, 58 Parsel sayılı üç katlı müstakil binanın 5 yıl süreyle bedelsiz olarak İstanbul Valiliği Aile Çalışma ve Sosyal Hizmetler İl Müdürlüğüne tahsis edilmesi”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 w:rsidR="00F406CE">
        <w:rPr>
          <w:rStyle w:val="Gl"/>
          <w:b w:val="0"/>
          <w:sz w:val="24"/>
          <w:szCs w:val="24"/>
        </w:rPr>
        <w:t>İmar-</w:t>
      </w:r>
      <w:r>
        <w:rPr>
          <w:rStyle w:val="Gl"/>
          <w:b w:val="0"/>
          <w:sz w:val="24"/>
          <w:szCs w:val="24"/>
        </w:rPr>
        <w:t xml:space="preserve">Bütçe-Hukuk </w:t>
      </w:r>
      <w:r w:rsidRPr="00A70B10">
        <w:rPr>
          <w:rStyle w:val="Gl"/>
          <w:b w:val="0"/>
          <w:sz w:val="24"/>
          <w:szCs w:val="24"/>
        </w:rPr>
        <w:t>Komisyonu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F406CE" w:rsidRDefault="00F406CE" w:rsidP="00A22C6D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COŞGUN: </w:t>
      </w:r>
      <w:r w:rsidRPr="0043490A">
        <w:rPr>
          <w:sz w:val="24"/>
          <w:szCs w:val="24"/>
        </w:rPr>
        <w:t>Gündem maddesi hakkında görüş belirtti.</w:t>
      </w:r>
      <w:r>
        <w:rPr>
          <w:b/>
          <w:sz w:val="24"/>
          <w:szCs w:val="24"/>
        </w:rPr>
        <w:t xml:space="preserve"> </w:t>
      </w:r>
    </w:p>
    <w:p w:rsidR="00A22C6D" w:rsidRDefault="00A22C6D" w:rsidP="00A22C6D">
      <w:pPr>
        <w:ind w:left="-426"/>
        <w:jc w:val="both"/>
        <w:rPr>
          <w:b/>
          <w:sz w:val="24"/>
          <w:szCs w:val="24"/>
        </w:rPr>
      </w:pP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A22C6D" w:rsidRDefault="00A22C6D" w:rsidP="00A22C6D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 w:rsidR="00F406CE">
        <w:rPr>
          <w:b/>
          <w:sz w:val="24"/>
          <w:szCs w:val="24"/>
        </w:rPr>
        <w:t>çokluğuyla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3977FF" w:rsidRDefault="003977FF" w:rsidP="00A22C6D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10.maddesi olan </w:t>
      </w:r>
      <w:r w:rsidRPr="009D3282">
        <w:rPr>
          <w:sz w:val="24"/>
          <w:szCs w:val="24"/>
        </w:rPr>
        <w:t>“</w:t>
      </w:r>
      <w:r w:rsidRPr="000D585D">
        <w:rPr>
          <w:sz w:val="24"/>
          <w:szCs w:val="24"/>
        </w:rPr>
        <w:t xml:space="preserve">Sarıyer </w:t>
      </w:r>
      <w:r>
        <w:rPr>
          <w:sz w:val="24"/>
          <w:szCs w:val="24"/>
        </w:rPr>
        <w:t xml:space="preserve">İlçesi </w:t>
      </w:r>
      <w:proofErr w:type="spellStart"/>
      <w:r>
        <w:rPr>
          <w:sz w:val="24"/>
          <w:szCs w:val="24"/>
        </w:rPr>
        <w:t>Kısırkaya</w:t>
      </w:r>
      <w:proofErr w:type="spellEnd"/>
      <w:r>
        <w:rPr>
          <w:sz w:val="24"/>
          <w:szCs w:val="24"/>
        </w:rPr>
        <w:t xml:space="preserve"> Mahallesi sınırları içerisinde bulunan </w:t>
      </w:r>
      <w:proofErr w:type="spellStart"/>
      <w:r>
        <w:rPr>
          <w:sz w:val="24"/>
          <w:szCs w:val="24"/>
        </w:rPr>
        <w:t>İncekum</w:t>
      </w:r>
      <w:proofErr w:type="spellEnd"/>
      <w:r>
        <w:rPr>
          <w:sz w:val="24"/>
          <w:szCs w:val="24"/>
        </w:rPr>
        <w:t xml:space="preserve"> Sokak ve Deniz Alası Sokak Akslarının uzatılarak düzenlenmesi”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rStyle w:val="Gl"/>
          <w:b w:val="0"/>
          <w:sz w:val="24"/>
          <w:szCs w:val="24"/>
        </w:rPr>
        <w:t xml:space="preserve">İmar-Çevre ve Sağlık-Gençlik Spor ve Olimpiyat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3977FF" w:rsidRDefault="003977FF" w:rsidP="00F406CE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pStyle w:val="GvdeMetni"/>
        <w:tabs>
          <w:tab w:val="left" w:pos="709"/>
        </w:tabs>
        <w:jc w:val="center"/>
        <w:rPr>
          <w:szCs w:val="24"/>
        </w:rPr>
      </w:pPr>
    </w:p>
    <w:p w:rsidR="003977FF" w:rsidRPr="003A798F" w:rsidRDefault="003977FF" w:rsidP="003977FF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Aralık Ayı</w:t>
      </w:r>
    </w:p>
    <w:p w:rsidR="003977FF" w:rsidRPr="00F9130F" w:rsidRDefault="003977FF" w:rsidP="003977FF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2.Birleşimi  (06-12-2019</w:t>
      </w:r>
      <w:r w:rsidRPr="00FA494B">
        <w:t>)</w:t>
      </w:r>
    </w:p>
    <w:p w:rsidR="003977FF" w:rsidRDefault="003977FF" w:rsidP="003977FF">
      <w:pPr>
        <w:rPr>
          <w:b/>
          <w:sz w:val="24"/>
        </w:rPr>
      </w:pPr>
    </w:p>
    <w:p w:rsidR="003977FF" w:rsidRDefault="003977FF" w:rsidP="003977FF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977FF" w:rsidRDefault="003977FF" w:rsidP="003977FF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977FF" w:rsidRDefault="003977FF" w:rsidP="003977FF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3977FF" w:rsidRPr="00A70B10" w:rsidRDefault="003977FF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b/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11.maddesi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Cumhuriyet Mahallesinin 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COŞGUN: </w:t>
      </w:r>
      <w:r>
        <w:rPr>
          <w:sz w:val="24"/>
          <w:szCs w:val="24"/>
        </w:rPr>
        <w:t>Sarıyer Geri Görünüm ve Etkilenme Bölgesi Islah İmar Planları hakkında bilgilendirme istedi.</w:t>
      </w:r>
    </w:p>
    <w:p w:rsidR="00F406CE" w:rsidRDefault="00F406CE" w:rsidP="00F406CE">
      <w:pPr>
        <w:ind w:left="-426"/>
        <w:jc w:val="both"/>
        <w:rPr>
          <w:b/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Belediye Başkanı Şükrü GENÇ: </w:t>
      </w:r>
      <w:r>
        <w:rPr>
          <w:sz w:val="24"/>
          <w:szCs w:val="24"/>
        </w:rPr>
        <w:t>Sarıyer Geri Görünüm ve Etkilenme Bölgesi Islah İmar Planları hakkında bilgi verdi.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Saim KADIOĞLU: </w:t>
      </w:r>
      <w:r w:rsidRPr="00F406CE">
        <w:rPr>
          <w:sz w:val="24"/>
          <w:szCs w:val="24"/>
        </w:rPr>
        <w:t>Islah İmar Planları hakkında görüş belirtti.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Nizamettin GÜNEL: </w:t>
      </w:r>
      <w:r w:rsidRPr="00F406CE">
        <w:rPr>
          <w:sz w:val="24"/>
          <w:szCs w:val="24"/>
        </w:rPr>
        <w:t xml:space="preserve">Islah İmar Planları hakkında </w:t>
      </w:r>
      <w:r>
        <w:rPr>
          <w:sz w:val="24"/>
          <w:szCs w:val="24"/>
        </w:rPr>
        <w:t>bilgi verdi.</w:t>
      </w:r>
    </w:p>
    <w:p w:rsidR="00F406CE" w:rsidRDefault="00F406CE" w:rsidP="00F406CE">
      <w:pPr>
        <w:ind w:left="-426"/>
        <w:jc w:val="both"/>
        <w:rPr>
          <w:b/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12.maddesi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r>
        <w:rPr>
          <w:sz w:val="24"/>
          <w:szCs w:val="24"/>
        </w:rPr>
        <w:t xml:space="preserve">Kocataş </w:t>
      </w:r>
      <w:r w:rsidRPr="000D56AE">
        <w:rPr>
          <w:sz w:val="24"/>
          <w:szCs w:val="24"/>
        </w:rPr>
        <w:t>Mahallesinin 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13.maddesi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proofErr w:type="spellStart"/>
      <w:r>
        <w:rPr>
          <w:sz w:val="24"/>
          <w:szCs w:val="24"/>
        </w:rPr>
        <w:t>Çayırbaşı</w:t>
      </w:r>
      <w:proofErr w:type="spellEnd"/>
      <w:r>
        <w:rPr>
          <w:sz w:val="24"/>
          <w:szCs w:val="24"/>
        </w:rPr>
        <w:t xml:space="preserve"> </w:t>
      </w:r>
      <w:r w:rsidRPr="000D56AE">
        <w:rPr>
          <w:sz w:val="24"/>
          <w:szCs w:val="24"/>
        </w:rPr>
        <w:t>Mahallesinin 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14.maddesi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r>
        <w:rPr>
          <w:sz w:val="24"/>
          <w:szCs w:val="24"/>
        </w:rPr>
        <w:t xml:space="preserve">Poligon-İstinye </w:t>
      </w:r>
      <w:r w:rsidRPr="000D56AE">
        <w:rPr>
          <w:sz w:val="24"/>
          <w:szCs w:val="24"/>
        </w:rPr>
        <w:t>Mahalle</w:t>
      </w:r>
      <w:r>
        <w:rPr>
          <w:sz w:val="24"/>
          <w:szCs w:val="24"/>
        </w:rPr>
        <w:t>lerin</w:t>
      </w:r>
      <w:r w:rsidRPr="000D56AE">
        <w:rPr>
          <w:sz w:val="24"/>
          <w:szCs w:val="24"/>
        </w:rPr>
        <w:t>in 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15.maddesi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r>
        <w:rPr>
          <w:sz w:val="24"/>
          <w:szCs w:val="24"/>
        </w:rPr>
        <w:t xml:space="preserve">Pınar </w:t>
      </w:r>
      <w:r w:rsidRPr="000D56AE">
        <w:rPr>
          <w:sz w:val="24"/>
          <w:szCs w:val="24"/>
        </w:rPr>
        <w:t>Mahallesinin 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pStyle w:val="GvdeMetni"/>
        <w:tabs>
          <w:tab w:val="left" w:pos="709"/>
        </w:tabs>
        <w:jc w:val="center"/>
        <w:rPr>
          <w:szCs w:val="24"/>
        </w:rPr>
      </w:pPr>
    </w:p>
    <w:p w:rsidR="003977FF" w:rsidRDefault="003977FF" w:rsidP="003977FF">
      <w:pPr>
        <w:pStyle w:val="GvdeMetni"/>
        <w:tabs>
          <w:tab w:val="left" w:pos="709"/>
        </w:tabs>
        <w:jc w:val="center"/>
        <w:rPr>
          <w:szCs w:val="24"/>
        </w:rPr>
      </w:pPr>
    </w:p>
    <w:p w:rsidR="003977FF" w:rsidRDefault="003977FF" w:rsidP="003977FF">
      <w:pPr>
        <w:pStyle w:val="GvdeMetni"/>
        <w:tabs>
          <w:tab w:val="left" w:pos="709"/>
        </w:tabs>
        <w:jc w:val="center"/>
        <w:rPr>
          <w:szCs w:val="24"/>
        </w:rPr>
      </w:pPr>
    </w:p>
    <w:p w:rsidR="003977FF" w:rsidRPr="003A798F" w:rsidRDefault="003977FF" w:rsidP="003977FF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Aralık Ayı</w:t>
      </w:r>
    </w:p>
    <w:p w:rsidR="003977FF" w:rsidRPr="00F9130F" w:rsidRDefault="003977FF" w:rsidP="003977FF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2.Birleşimi  (06-12-2019</w:t>
      </w:r>
      <w:r w:rsidRPr="00FA494B">
        <w:t>)</w:t>
      </w:r>
    </w:p>
    <w:p w:rsidR="003977FF" w:rsidRDefault="003977FF" w:rsidP="003977FF">
      <w:pPr>
        <w:rPr>
          <w:b/>
          <w:sz w:val="24"/>
        </w:rPr>
      </w:pPr>
    </w:p>
    <w:p w:rsidR="003977FF" w:rsidRDefault="003977FF" w:rsidP="003977FF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977FF" w:rsidRDefault="003977FF" w:rsidP="003977FF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977FF" w:rsidRDefault="003977FF" w:rsidP="003977FF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-4-</w:t>
      </w:r>
    </w:p>
    <w:p w:rsidR="003977FF" w:rsidRDefault="003977FF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16.maddesi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proofErr w:type="spellStart"/>
      <w:r>
        <w:rPr>
          <w:sz w:val="24"/>
          <w:szCs w:val="24"/>
        </w:rPr>
        <w:t>Ferahevler</w:t>
      </w:r>
      <w:proofErr w:type="spellEnd"/>
      <w:r>
        <w:rPr>
          <w:sz w:val="24"/>
          <w:szCs w:val="24"/>
        </w:rPr>
        <w:t xml:space="preserve"> </w:t>
      </w:r>
      <w:r w:rsidRPr="000D56AE">
        <w:rPr>
          <w:sz w:val="24"/>
          <w:szCs w:val="24"/>
        </w:rPr>
        <w:t>Mahallesinin 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17.maddesi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r>
        <w:rPr>
          <w:sz w:val="24"/>
          <w:szCs w:val="24"/>
        </w:rPr>
        <w:t xml:space="preserve">Emirgan </w:t>
      </w:r>
      <w:r w:rsidRPr="000D56AE">
        <w:rPr>
          <w:sz w:val="24"/>
          <w:szCs w:val="24"/>
        </w:rPr>
        <w:t>Mahallesi</w:t>
      </w:r>
      <w:r w:rsidR="003977FF">
        <w:rPr>
          <w:sz w:val="24"/>
          <w:szCs w:val="24"/>
        </w:rPr>
        <w:t xml:space="preserve"> 951 Ada, 52 Parselin </w:t>
      </w:r>
      <w:r w:rsidRPr="000D56AE">
        <w:rPr>
          <w:sz w:val="24"/>
          <w:szCs w:val="24"/>
        </w:rPr>
        <w:t>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F406CE" w:rsidRDefault="00F406CE" w:rsidP="00F406C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3977FF" w:rsidRDefault="003977FF" w:rsidP="00F406CE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18.maddesi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proofErr w:type="spellStart"/>
      <w:r>
        <w:rPr>
          <w:sz w:val="24"/>
          <w:szCs w:val="24"/>
        </w:rPr>
        <w:t>Reşitpaşa</w:t>
      </w:r>
      <w:proofErr w:type="spellEnd"/>
      <w:r>
        <w:rPr>
          <w:sz w:val="24"/>
          <w:szCs w:val="24"/>
        </w:rPr>
        <w:t xml:space="preserve"> </w:t>
      </w:r>
      <w:r w:rsidRPr="000D56AE">
        <w:rPr>
          <w:sz w:val="24"/>
          <w:szCs w:val="24"/>
        </w:rPr>
        <w:t>Mahallesinin 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Saim KADIOĞLU: </w:t>
      </w:r>
      <w:r w:rsidRPr="00F406CE">
        <w:rPr>
          <w:sz w:val="24"/>
          <w:szCs w:val="24"/>
        </w:rPr>
        <w:t>Islah İmar Planları hakkında görüş belirtti.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19.maddesi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r>
        <w:rPr>
          <w:sz w:val="24"/>
          <w:szCs w:val="24"/>
        </w:rPr>
        <w:t xml:space="preserve">Rumelihisarı </w:t>
      </w:r>
      <w:r w:rsidRPr="000D56AE">
        <w:rPr>
          <w:sz w:val="24"/>
          <w:szCs w:val="24"/>
        </w:rPr>
        <w:t>Mahallesi</w:t>
      </w:r>
      <w:r>
        <w:rPr>
          <w:sz w:val="24"/>
          <w:szCs w:val="24"/>
        </w:rPr>
        <w:t xml:space="preserve">nin </w:t>
      </w:r>
      <w:r w:rsidRPr="000D56AE">
        <w:rPr>
          <w:sz w:val="24"/>
          <w:szCs w:val="24"/>
        </w:rPr>
        <w:t>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20.maddesi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r>
        <w:rPr>
          <w:sz w:val="24"/>
          <w:szCs w:val="24"/>
        </w:rPr>
        <w:t xml:space="preserve">PTT Evleri </w:t>
      </w:r>
      <w:r w:rsidRPr="000D56AE">
        <w:rPr>
          <w:sz w:val="24"/>
          <w:szCs w:val="24"/>
        </w:rPr>
        <w:t>Mahallesi</w:t>
      </w:r>
      <w:r>
        <w:rPr>
          <w:sz w:val="24"/>
          <w:szCs w:val="24"/>
        </w:rPr>
        <w:t xml:space="preserve">nin </w:t>
      </w:r>
      <w:r w:rsidRPr="000D56AE">
        <w:rPr>
          <w:sz w:val="24"/>
          <w:szCs w:val="24"/>
        </w:rPr>
        <w:t>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21.maddesi olan </w:t>
      </w:r>
      <w:r w:rsidRPr="009D3282">
        <w:rPr>
          <w:sz w:val="24"/>
          <w:szCs w:val="24"/>
        </w:rPr>
        <w:t>“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r>
        <w:rPr>
          <w:sz w:val="24"/>
          <w:szCs w:val="24"/>
        </w:rPr>
        <w:t xml:space="preserve">Kazım Karabekir </w:t>
      </w:r>
      <w:r w:rsidRPr="000D56AE">
        <w:rPr>
          <w:sz w:val="24"/>
          <w:szCs w:val="24"/>
        </w:rPr>
        <w:t>Mahallesi</w:t>
      </w:r>
      <w:r>
        <w:rPr>
          <w:sz w:val="24"/>
          <w:szCs w:val="24"/>
        </w:rPr>
        <w:t xml:space="preserve">nin </w:t>
      </w:r>
      <w:r w:rsidRPr="000D56AE">
        <w:rPr>
          <w:sz w:val="24"/>
          <w:szCs w:val="24"/>
        </w:rPr>
        <w:t>bir kısmına ait Islah İmar Planı teklifi</w:t>
      </w:r>
      <w:r>
        <w:rPr>
          <w:sz w:val="24"/>
          <w:szCs w:val="24"/>
        </w:rPr>
        <w:t>”</w:t>
      </w:r>
      <w:r w:rsidRPr="00A70B10">
        <w:rPr>
          <w:rStyle w:val="Gl"/>
          <w:b w:val="0"/>
          <w:sz w:val="24"/>
          <w:szCs w:val="24"/>
        </w:rPr>
        <w:t xml:space="preserve"> </w:t>
      </w:r>
      <w:proofErr w:type="spellStart"/>
      <w:r w:rsidRPr="00A70B10">
        <w:rPr>
          <w:rStyle w:val="Gl"/>
          <w:b w:val="0"/>
          <w:sz w:val="24"/>
          <w:szCs w:val="24"/>
        </w:rPr>
        <w:t>hk</w:t>
      </w:r>
      <w:proofErr w:type="spellEnd"/>
      <w:r w:rsidRPr="00A70B10">
        <w:rPr>
          <w:rStyle w:val="Gl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İmar – Gecekondu ve Mülkiyet Sorunları Araştırma İnceleme – Hukuk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Komisyonu</w:t>
      </w:r>
      <w:r w:rsidRPr="00A70B10">
        <w:rPr>
          <w:rStyle w:val="Gl"/>
          <w:b w:val="0"/>
          <w:sz w:val="24"/>
          <w:szCs w:val="24"/>
        </w:rPr>
        <w:t xml:space="preserve"> müşterek raporu</w:t>
      </w:r>
      <w:r w:rsidRPr="00A70B10">
        <w:rPr>
          <w:sz w:val="24"/>
          <w:szCs w:val="24"/>
        </w:rPr>
        <w:t xml:space="preserve">nun görüşülmesine geçildi. </w:t>
      </w:r>
    </w:p>
    <w:p w:rsidR="003977FF" w:rsidRDefault="003977FF" w:rsidP="003977FF">
      <w:pPr>
        <w:ind w:left="-426"/>
        <w:jc w:val="both"/>
        <w:rPr>
          <w:sz w:val="24"/>
          <w:szCs w:val="24"/>
        </w:rPr>
      </w:pPr>
    </w:p>
    <w:p w:rsidR="003977FF" w:rsidRDefault="003977FF" w:rsidP="003977F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>
        <w:rPr>
          <w:sz w:val="24"/>
          <w:szCs w:val="24"/>
        </w:rPr>
        <w:t xml:space="preserve">  </w:t>
      </w:r>
    </w:p>
    <w:p w:rsidR="00A22C6D" w:rsidRDefault="003977FF" w:rsidP="00A22C6D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>kabul edildi.</w:t>
      </w:r>
    </w:p>
    <w:p w:rsidR="00A22C6D" w:rsidRDefault="00A22C6D" w:rsidP="00A70B10">
      <w:pPr>
        <w:ind w:left="-426"/>
        <w:jc w:val="both"/>
        <w:rPr>
          <w:sz w:val="24"/>
          <w:szCs w:val="24"/>
        </w:rPr>
      </w:pPr>
    </w:p>
    <w:p w:rsidR="004D5A71" w:rsidRDefault="00A70B10" w:rsidP="00A70B10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4D5A71" w:rsidRPr="000E66A8">
        <w:rPr>
          <w:sz w:val="24"/>
          <w:szCs w:val="24"/>
        </w:rPr>
        <w:t xml:space="preserve">ündemde görüşülecek başkaca konu kalmadığından Tutanak özetinin okunmuş sayılması </w:t>
      </w:r>
    </w:p>
    <w:p w:rsidR="004D5A71" w:rsidRPr="000E66A8" w:rsidRDefault="004D5A71" w:rsidP="004D5A71">
      <w:pPr>
        <w:ind w:left="-426"/>
        <w:jc w:val="both"/>
        <w:rPr>
          <w:sz w:val="24"/>
          <w:szCs w:val="24"/>
        </w:rPr>
      </w:pPr>
      <w:proofErr w:type="gramStart"/>
      <w:r w:rsidRPr="000E66A8">
        <w:rPr>
          <w:sz w:val="24"/>
          <w:szCs w:val="24"/>
        </w:rPr>
        <w:t>oya</w:t>
      </w:r>
      <w:proofErr w:type="gramEnd"/>
      <w:r w:rsidRPr="000E66A8">
        <w:rPr>
          <w:sz w:val="24"/>
          <w:szCs w:val="24"/>
        </w:rPr>
        <w:t xml:space="preserve"> sunuldu. Oybirliğiyle kabul edildi. </w:t>
      </w:r>
      <w:r>
        <w:rPr>
          <w:sz w:val="24"/>
          <w:szCs w:val="24"/>
        </w:rPr>
        <w:t xml:space="preserve">Tutanak özeti oya sunuldu. </w:t>
      </w:r>
      <w:r w:rsidRPr="00E87568">
        <w:rPr>
          <w:b/>
          <w:sz w:val="24"/>
          <w:szCs w:val="24"/>
        </w:rPr>
        <w:t>Oybirliğiyle</w:t>
      </w:r>
      <w:r>
        <w:rPr>
          <w:sz w:val="24"/>
          <w:szCs w:val="24"/>
        </w:rPr>
        <w:t xml:space="preserve"> kabul edildi.</w:t>
      </w:r>
    </w:p>
    <w:p w:rsidR="00C14108" w:rsidRDefault="00A70B10" w:rsidP="003977FF">
      <w:pPr>
        <w:ind w:left="-426"/>
        <w:jc w:val="both"/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3977FF">
        <w:rPr>
          <w:sz w:val="24"/>
          <w:szCs w:val="24"/>
        </w:rPr>
        <w:t>6</w:t>
      </w:r>
      <w:r w:rsidR="004D5A71">
        <w:rPr>
          <w:sz w:val="24"/>
          <w:szCs w:val="24"/>
        </w:rPr>
        <w:t xml:space="preserve"> </w:t>
      </w:r>
      <w:r w:rsidR="003977FF">
        <w:rPr>
          <w:sz w:val="24"/>
          <w:szCs w:val="24"/>
        </w:rPr>
        <w:t>Ocak</w:t>
      </w:r>
      <w:r w:rsidR="004D5A71" w:rsidRPr="000E66A8">
        <w:rPr>
          <w:sz w:val="24"/>
          <w:szCs w:val="24"/>
        </w:rPr>
        <w:t xml:space="preserve"> 20</w:t>
      </w:r>
      <w:r w:rsidR="003977FF">
        <w:rPr>
          <w:sz w:val="24"/>
          <w:szCs w:val="24"/>
        </w:rPr>
        <w:t>20</w:t>
      </w:r>
      <w:r w:rsidR="004D5A71" w:rsidRPr="000E66A8">
        <w:rPr>
          <w:sz w:val="24"/>
          <w:szCs w:val="24"/>
        </w:rPr>
        <w:t xml:space="preserve"> tarihinde Pazartesi günü saat 10:</w:t>
      </w:r>
      <w:proofErr w:type="gramStart"/>
      <w:r w:rsidR="004D5A71" w:rsidRPr="000E66A8">
        <w:rPr>
          <w:sz w:val="24"/>
          <w:szCs w:val="24"/>
        </w:rPr>
        <w:t>00’da  toplanmak</w:t>
      </w:r>
      <w:proofErr w:type="gramEnd"/>
      <w:r w:rsidR="004D5A71" w:rsidRPr="000E66A8">
        <w:rPr>
          <w:sz w:val="24"/>
          <w:szCs w:val="24"/>
        </w:rPr>
        <w:t xml:space="preserve">  üzere oturuma son verildi.</w:t>
      </w: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  </w:t>
      </w:r>
      <w:r w:rsidR="003977FF">
        <w:rPr>
          <w:b/>
          <w:sz w:val="24"/>
          <w:szCs w:val="24"/>
        </w:rPr>
        <w:t>Ayhan GEDİK</w:t>
      </w:r>
      <w:r w:rsidR="003977FF">
        <w:rPr>
          <w:b/>
          <w:sz w:val="24"/>
          <w:szCs w:val="24"/>
        </w:rPr>
        <w:tab/>
      </w:r>
      <w:r w:rsidR="00947B66">
        <w:rPr>
          <w:b/>
          <w:sz w:val="24"/>
          <w:szCs w:val="24"/>
        </w:rPr>
        <w:t xml:space="preserve">               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6D17"/>
    <w:rsid w:val="0005181D"/>
    <w:rsid w:val="00052127"/>
    <w:rsid w:val="00053D30"/>
    <w:rsid w:val="00054F03"/>
    <w:rsid w:val="00064EAF"/>
    <w:rsid w:val="00067D04"/>
    <w:rsid w:val="00071445"/>
    <w:rsid w:val="00084EF8"/>
    <w:rsid w:val="00085125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69BC"/>
    <w:rsid w:val="000C7055"/>
    <w:rsid w:val="000D0901"/>
    <w:rsid w:val="000E2B1C"/>
    <w:rsid w:val="000F17D8"/>
    <w:rsid w:val="000F4FC0"/>
    <w:rsid w:val="0010406A"/>
    <w:rsid w:val="00104D13"/>
    <w:rsid w:val="00107F0C"/>
    <w:rsid w:val="0011331A"/>
    <w:rsid w:val="00123982"/>
    <w:rsid w:val="0013764C"/>
    <w:rsid w:val="00142BCB"/>
    <w:rsid w:val="00142E08"/>
    <w:rsid w:val="00144C3B"/>
    <w:rsid w:val="00145AA2"/>
    <w:rsid w:val="001475B3"/>
    <w:rsid w:val="00147C16"/>
    <w:rsid w:val="0015038C"/>
    <w:rsid w:val="001543B6"/>
    <w:rsid w:val="0016136C"/>
    <w:rsid w:val="00170068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C00A6"/>
    <w:rsid w:val="001C0D6A"/>
    <w:rsid w:val="001C0E5F"/>
    <w:rsid w:val="001C39F6"/>
    <w:rsid w:val="001C6B8E"/>
    <w:rsid w:val="001C74B3"/>
    <w:rsid w:val="001D6654"/>
    <w:rsid w:val="001E672A"/>
    <w:rsid w:val="001E7632"/>
    <w:rsid w:val="001E7E64"/>
    <w:rsid w:val="001F2A65"/>
    <w:rsid w:val="001F30AD"/>
    <w:rsid w:val="001F4793"/>
    <w:rsid w:val="002047D5"/>
    <w:rsid w:val="00205239"/>
    <w:rsid w:val="002129A3"/>
    <w:rsid w:val="00212D09"/>
    <w:rsid w:val="00217F4D"/>
    <w:rsid w:val="00221C31"/>
    <w:rsid w:val="00224C5D"/>
    <w:rsid w:val="0023066C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A79D2"/>
    <w:rsid w:val="002B06F2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977FF"/>
    <w:rsid w:val="003A2A3B"/>
    <w:rsid w:val="003A31A2"/>
    <w:rsid w:val="003A36E1"/>
    <w:rsid w:val="003A5A9E"/>
    <w:rsid w:val="003A798F"/>
    <w:rsid w:val="003B019D"/>
    <w:rsid w:val="003B3BE6"/>
    <w:rsid w:val="003D0E03"/>
    <w:rsid w:val="003D3AFA"/>
    <w:rsid w:val="003E15F4"/>
    <w:rsid w:val="003F3702"/>
    <w:rsid w:val="003F60EB"/>
    <w:rsid w:val="00401660"/>
    <w:rsid w:val="00403057"/>
    <w:rsid w:val="00413432"/>
    <w:rsid w:val="0041368B"/>
    <w:rsid w:val="004154E8"/>
    <w:rsid w:val="00420956"/>
    <w:rsid w:val="00421897"/>
    <w:rsid w:val="0043490A"/>
    <w:rsid w:val="004502B2"/>
    <w:rsid w:val="004505F9"/>
    <w:rsid w:val="00457C67"/>
    <w:rsid w:val="004606EC"/>
    <w:rsid w:val="00460970"/>
    <w:rsid w:val="004645F3"/>
    <w:rsid w:val="0046479F"/>
    <w:rsid w:val="00466749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5A71"/>
    <w:rsid w:val="004D64E6"/>
    <w:rsid w:val="004E30F4"/>
    <w:rsid w:val="004E33E2"/>
    <w:rsid w:val="004E5679"/>
    <w:rsid w:val="004F052B"/>
    <w:rsid w:val="004F7DFA"/>
    <w:rsid w:val="00507F66"/>
    <w:rsid w:val="0051072D"/>
    <w:rsid w:val="00517C7A"/>
    <w:rsid w:val="005257A6"/>
    <w:rsid w:val="005336E8"/>
    <w:rsid w:val="005346FC"/>
    <w:rsid w:val="0053481C"/>
    <w:rsid w:val="00536F16"/>
    <w:rsid w:val="00542A87"/>
    <w:rsid w:val="00546693"/>
    <w:rsid w:val="00562C4B"/>
    <w:rsid w:val="00572FBE"/>
    <w:rsid w:val="00581212"/>
    <w:rsid w:val="005907C5"/>
    <w:rsid w:val="0059610B"/>
    <w:rsid w:val="00597523"/>
    <w:rsid w:val="005A27BE"/>
    <w:rsid w:val="005A46BB"/>
    <w:rsid w:val="005A641B"/>
    <w:rsid w:val="005B1191"/>
    <w:rsid w:val="005B28BC"/>
    <w:rsid w:val="005B460A"/>
    <w:rsid w:val="005C179B"/>
    <w:rsid w:val="005D634F"/>
    <w:rsid w:val="005E1EC5"/>
    <w:rsid w:val="005E2C85"/>
    <w:rsid w:val="005F0C95"/>
    <w:rsid w:val="005F2819"/>
    <w:rsid w:val="005F3BC9"/>
    <w:rsid w:val="005F7412"/>
    <w:rsid w:val="005F7772"/>
    <w:rsid w:val="00603767"/>
    <w:rsid w:val="00616551"/>
    <w:rsid w:val="0062128D"/>
    <w:rsid w:val="00623B23"/>
    <w:rsid w:val="006266BD"/>
    <w:rsid w:val="0063778E"/>
    <w:rsid w:val="00643E55"/>
    <w:rsid w:val="0066138B"/>
    <w:rsid w:val="00664101"/>
    <w:rsid w:val="0066656C"/>
    <w:rsid w:val="00666665"/>
    <w:rsid w:val="00667F08"/>
    <w:rsid w:val="0067047A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E70C3"/>
    <w:rsid w:val="006F0F90"/>
    <w:rsid w:val="006F5C31"/>
    <w:rsid w:val="007057A5"/>
    <w:rsid w:val="007107B7"/>
    <w:rsid w:val="00717F3C"/>
    <w:rsid w:val="00723030"/>
    <w:rsid w:val="007257CE"/>
    <w:rsid w:val="00736CA5"/>
    <w:rsid w:val="007372AB"/>
    <w:rsid w:val="007527C1"/>
    <w:rsid w:val="00753DAD"/>
    <w:rsid w:val="00755111"/>
    <w:rsid w:val="00756003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287"/>
    <w:rsid w:val="007C2C8D"/>
    <w:rsid w:val="007C6DEE"/>
    <w:rsid w:val="007D0E79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AEE"/>
    <w:rsid w:val="00841F2A"/>
    <w:rsid w:val="00842CF2"/>
    <w:rsid w:val="0085077F"/>
    <w:rsid w:val="00851BC4"/>
    <w:rsid w:val="008621B9"/>
    <w:rsid w:val="008647E1"/>
    <w:rsid w:val="008651A5"/>
    <w:rsid w:val="0087113B"/>
    <w:rsid w:val="008724E1"/>
    <w:rsid w:val="0088204C"/>
    <w:rsid w:val="00883CF9"/>
    <w:rsid w:val="00891C57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2FFF"/>
    <w:rsid w:val="009060C2"/>
    <w:rsid w:val="00907AA7"/>
    <w:rsid w:val="009116EA"/>
    <w:rsid w:val="00914977"/>
    <w:rsid w:val="00916067"/>
    <w:rsid w:val="00920544"/>
    <w:rsid w:val="00927ED3"/>
    <w:rsid w:val="009349B9"/>
    <w:rsid w:val="00947B66"/>
    <w:rsid w:val="009508CD"/>
    <w:rsid w:val="00951860"/>
    <w:rsid w:val="00952F5A"/>
    <w:rsid w:val="0095450A"/>
    <w:rsid w:val="009546AB"/>
    <w:rsid w:val="0096410E"/>
    <w:rsid w:val="00967F02"/>
    <w:rsid w:val="009761F2"/>
    <w:rsid w:val="00980B27"/>
    <w:rsid w:val="00983FD5"/>
    <w:rsid w:val="00995916"/>
    <w:rsid w:val="009A140C"/>
    <w:rsid w:val="009A760B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10972"/>
    <w:rsid w:val="00A22C6D"/>
    <w:rsid w:val="00A25B97"/>
    <w:rsid w:val="00A273E3"/>
    <w:rsid w:val="00A42733"/>
    <w:rsid w:val="00A50EAC"/>
    <w:rsid w:val="00A6002C"/>
    <w:rsid w:val="00A61823"/>
    <w:rsid w:val="00A64D9C"/>
    <w:rsid w:val="00A676CE"/>
    <w:rsid w:val="00A70B10"/>
    <w:rsid w:val="00A71530"/>
    <w:rsid w:val="00A7677C"/>
    <w:rsid w:val="00A81F10"/>
    <w:rsid w:val="00A87BAA"/>
    <w:rsid w:val="00A95343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E0EF1"/>
    <w:rsid w:val="00AE42FC"/>
    <w:rsid w:val="00B13537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8359B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BE0761"/>
    <w:rsid w:val="00BF1A55"/>
    <w:rsid w:val="00C14108"/>
    <w:rsid w:val="00C168CC"/>
    <w:rsid w:val="00C170B1"/>
    <w:rsid w:val="00C230A5"/>
    <w:rsid w:val="00C24DF0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7773F"/>
    <w:rsid w:val="00C85170"/>
    <w:rsid w:val="00C87D84"/>
    <w:rsid w:val="00C914DC"/>
    <w:rsid w:val="00C91AB6"/>
    <w:rsid w:val="00C94CBE"/>
    <w:rsid w:val="00C95F9C"/>
    <w:rsid w:val="00CA548E"/>
    <w:rsid w:val="00CB06AB"/>
    <w:rsid w:val="00CB2211"/>
    <w:rsid w:val="00CB655B"/>
    <w:rsid w:val="00CB6A10"/>
    <w:rsid w:val="00CB776C"/>
    <w:rsid w:val="00CC0DE4"/>
    <w:rsid w:val="00CC52D5"/>
    <w:rsid w:val="00CC7592"/>
    <w:rsid w:val="00CD18C6"/>
    <w:rsid w:val="00CE2044"/>
    <w:rsid w:val="00CE25F3"/>
    <w:rsid w:val="00CE2677"/>
    <w:rsid w:val="00CE49DE"/>
    <w:rsid w:val="00CE733D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6D0B"/>
    <w:rsid w:val="00D30455"/>
    <w:rsid w:val="00D3171F"/>
    <w:rsid w:val="00D3238B"/>
    <w:rsid w:val="00D34D01"/>
    <w:rsid w:val="00D35563"/>
    <w:rsid w:val="00D36C6E"/>
    <w:rsid w:val="00D371B2"/>
    <w:rsid w:val="00D37EF9"/>
    <w:rsid w:val="00D419C5"/>
    <w:rsid w:val="00D541E3"/>
    <w:rsid w:val="00D636A2"/>
    <w:rsid w:val="00D66EF8"/>
    <w:rsid w:val="00D67D3C"/>
    <w:rsid w:val="00D730A8"/>
    <w:rsid w:val="00D80225"/>
    <w:rsid w:val="00D83710"/>
    <w:rsid w:val="00DA5423"/>
    <w:rsid w:val="00DA5DCF"/>
    <w:rsid w:val="00DA650F"/>
    <w:rsid w:val="00DB026A"/>
    <w:rsid w:val="00DB425C"/>
    <w:rsid w:val="00DB4DE1"/>
    <w:rsid w:val="00DB5001"/>
    <w:rsid w:val="00DB6A6E"/>
    <w:rsid w:val="00DC031A"/>
    <w:rsid w:val="00DC24F4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2125"/>
    <w:rsid w:val="00E2629D"/>
    <w:rsid w:val="00E30156"/>
    <w:rsid w:val="00E31B7B"/>
    <w:rsid w:val="00E35C7E"/>
    <w:rsid w:val="00E40FFF"/>
    <w:rsid w:val="00E4131B"/>
    <w:rsid w:val="00E41733"/>
    <w:rsid w:val="00E41A09"/>
    <w:rsid w:val="00E450FF"/>
    <w:rsid w:val="00E57534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494"/>
    <w:rsid w:val="00EF6F4C"/>
    <w:rsid w:val="00F000B3"/>
    <w:rsid w:val="00F00CE4"/>
    <w:rsid w:val="00F13D7A"/>
    <w:rsid w:val="00F175B1"/>
    <w:rsid w:val="00F20074"/>
    <w:rsid w:val="00F205F9"/>
    <w:rsid w:val="00F406CE"/>
    <w:rsid w:val="00F40A5F"/>
    <w:rsid w:val="00F4126B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1EAA"/>
    <w:rsid w:val="00FA2B27"/>
    <w:rsid w:val="00FA5AD5"/>
    <w:rsid w:val="00FA5DCC"/>
    <w:rsid w:val="00FC0A5F"/>
    <w:rsid w:val="00FD081D"/>
    <w:rsid w:val="00FD3654"/>
    <w:rsid w:val="00FD3E7C"/>
    <w:rsid w:val="00FD4B15"/>
    <w:rsid w:val="00FE0039"/>
    <w:rsid w:val="00FE2BD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08FD-684F-4A3F-B2A9-92AD8BAB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</cp:revision>
  <cp:lastPrinted>2019-12-09T13:24:00Z</cp:lastPrinted>
  <dcterms:created xsi:type="dcterms:W3CDTF">2019-12-13T11:36:00Z</dcterms:created>
  <dcterms:modified xsi:type="dcterms:W3CDTF">2019-12-13T11:36:00Z</dcterms:modified>
  <cp:contentStatus/>
</cp:coreProperties>
</file>